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C2" w:rsidRPr="00D346F9" w:rsidRDefault="005377C2" w:rsidP="00537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7C2" w:rsidRPr="00D346F9" w:rsidRDefault="005377C2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5377C2" w:rsidRPr="00D346F9" w:rsidRDefault="005377C2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5377C2" w:rsidRPr="00D346F9" w:rsidRDefault="00DB7EBE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5377C2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5377C2" w:rsidRPr="00D346F9" w:rsidRDefault="005377C2" w:rsidP="005377C2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9419C2">
        <w:rPr>
          <w:bCs/>
          <w:sz w:val="28"/>
          <w:szCs w:val="28"/>
          <w:lang w:val="uk-UA"/>
        </w:rPr>
        <w:t>(</w:t>
      </w:r>
      <w:r w:rsidR="007F41F3" w:rsidRPr="009419C2">
        <w:rPr>
          <w:bCs/>
          <w:sz w:val="28"/>
          <w:szCs w:val="28"/>
          <w:lang w:val="uk-UA"/>
        </w:rPr>
        <w:t>62</w:t>
      </w:r>
      <w:r w:rsidRPr="00D346F9">
        <w:rPr>
          <w:bCs/>
          <w:sz w:val="28"/>
          <w:szCs w:val="28"/>
          <w:lang w:val="uk-UA"/>
        </w:rPr>
        <w:t xml:space="preserve"> сесія 8 скликання)</w:t>
      </w:r>
    </w:p>
    <w:p w:rsidR="005377C2" w:rsidRPr="00D346F9" w:rsidRDefault="005377C2" w:rsidP="005377C2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5377C2" w:rsidRPr="00D346F9" w:rsidRDefault="005377C2" w:rsidP="005377C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5377C2" w:rsidRPr="00D346F9" w:rsidRDefault="005377C2" w:rsidP="005377C2">
      <w:pPr>
        <w:jc w:val="center"/>
        <w:rPr>
          <w:bCs/>
          <w:sz w:val="28"/>
          <w:szCs w:val="28"/>
          <w:lang w:val="uk-UA"/>
        </w:rPr>
      </w:pPr>
    </w:p>
    <w:p w:rsidR="005377C2" w:rsidRPr="00744701" w:rsidRDefault="005377C2" w:rsidP="005377C2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F82708" w:rsidRDefault="00F82708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</w:p>
    <w:p w:rsidR="00F82708" w:rsidRDefault="007F41F3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</w:t>
      </w:r>
    </w:p>
    <w:p w:rsidR="00F82708" w:rsidRDefault="007F41F3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селищної ради від 14.12.2023 № 3137</w:t>
      </w:r>
    </w:p>
    <w:p w:rsidR="00F82708" w:rsidRDefault="007F41F3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</w:t>
      </w:r>
      <w:r w:rsidR="005377C2">
        <w:rPr>
          <w:sz w:val="28"/>
          <w:szCs w:val="28"/>
        </w:rPr>
        <w:t xml:space="preserve">Про організацію харчування дітей в </w:t>
      </w:r>
    </w:p>
    <w:p w:rsidR="00F82708" w:rsidRDefault="005377C2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закладах загальної середньої та дошкільної </w:t>
      </w:r>
    </w:p>
    <w:p w:rsidR="005377C2" w:rsidRDefault="005377C2" w:rsidP="005377C2">
      <w:pPr>
        <w:pStyle w:val="a5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 w:rsidR="007F41F3">
        <w:rPr>
          <w:sz w:val="28"/>
          <w:szCs w:val="28"/>
        </w:rPr>
        <w:t xml:space="preserve"> </w:t>
      </w:r>
      <w:r>
        <w:rPr>
          <w:sz w:val="28"/>
          <w:szCs w:val="28"/>
        </w:rPr>
        <w:t>селищної ради в 202</w:t>
      </w:r>
      <w:r w:rsidR="00AA468A">
        <w:rPr>
          <w:sz w:val="28"/>
          <w:szCs w:val="28"/>
        </w:rPr>
        <w:t>4</w:t>
      </w:r>
      <w:r>
        <w:rPr>
          <w:sz w:val="28"/>
          <w:szCs w:val="28"/>
        </w:rPr>
        <w:t xml:space="preserve"> році</w:t>
      </w:r>
      <w:r w:rsidR="007F41F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5377C2" w:rsidRDefault="005377C2" w:rsidP="00B35E8D">
      <w:pPr>
        <w:rPr>
          <w:sz w:val="28"/>
          <w:szCs w:val="28"/>
          <w:lang w:val="uk-UA"/>
        </w:rPr>
      </w:pPr>
    </w:p>
    <w:p w:rsidR="002E71BE" w:rsidRPr="00D346F9" w:rsidRDefault="002E71BE" w:rsidP="0028157D">
      <w:pPr>
        <w:tabs>
          <w:tab w:val="left" w:pos="0"/>
        </w:tabs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статтями 26, 59 Закону України «Про місцеве самоврядування в Україні», статтею 25 Закону України «Про освіту», статтею 20 Закону України «Про повну загальну середню освіту», статтею 5 Закону України «Про охорону дитинства», постановами Кабінету Міністрів України від 24.03.2021   № 305 </w:t>
      </w:r>
      <w:r w:rsidRPr="000F0EA8">
        <w:rPr>
          <w:sz w:val="28"/>
          <w:szCs w:val="28"/>
          <w:lang w:val="uk-UA"/>
        </w:rPr>
        <w:t>«</w:t>
      </w:r>
      <w:r w:rsidRPr="000F0EA8">
        <w:rPr>
          <w:bCs/>
          <w:sz w:val="28"/>
          <w:szCs w:val="28"/>
          <w:lang w:val="uk-UA" w:eastAsia="uk-UA"/>
        </w:rPr>
        <w:t>Про затвердження норм та Порядку організації харчування у закладах освіти та дитячих закладах оздоровлення та відпочинку</w:t>
      </w:r>
      <w:r>
        <w:rPr>
          <w:sz w:val="28"/>
          <w:szCs w:val="28"/>
          <w:lang w:val="uk-UA"/>
        </w:rPr>
        <w:t>»</w:t>
      </w:r>
      <w:r w:rsidR="00AA468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із змінами, </w:t>
      </w:r>
      <w:r w:rsidR="00660AEF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>від 02.02.2011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вартість»</w:t>
      </w:r>
      <w:r w:rsidR="00AA468A">
        <w:rPr>
          <w:sz w:val="28"/>
          <w:szCs w:val="28"/>
          <w:lang w:val="uk-UA"/>
        </w:rPr>
        <w:t>, і</w:t>
      </w:r>
      <w:r>
        <w:rPr>
          <w:sz w:val="28"/>
          <w:szCs w:val="28"/>
          <w:lang w:val="uk-UA"/>
        </w:rPr>
        <w:t>з змінами, від 19.02.2002 № 856 «Про організацію харчування окремих категорій учнів у загальноосвітніх навчальних закладах»</w:t>
      </w:r>
      <w:r w:rsidR="00AA468A">
        <w:rPr>
          <w:sz w:val="28"/>
          <w:szCs w:val="28"/>
          <w:lang w:val="uk-UA"/>
        </w:rPr>
        <w:t>, із змінами</w:t>
      </w:r>
      <w:r>
        <w:rPr>
          <w:sz w:val="28"/>
          <w:szCs w:val="28"/>
          <w:lang w:val="uk-UA"/>
        </w:rPr>
        <w:t xml:space="preserve">, </w:t>
      </w:r>
      <w:r w:rsidRPr="00F82708">
        <w:rPr>
          <w:sz w:val="28"/>
          <w:szCs w:val="28"/>
          <w:lang w:val="uk-UA"/>
        </w:rPr>
        <w:t xml:space="preserve">враховуючи </w:t>
      </w:r>
      <w:r w:rsidR="0028157D" w:rsidRPr="00117707">
        <w:rPr>
          <w:sz w:val="28"/>
          <w:szCs w:val="28"/>
          <w:lang w:val="uk-UA"/>
        </w:rPr>
        <w:t>постанову Кабінету Міністрів України від 04.10.2024 № 1145 «</w:t>
      </w:r>
      <w:r w:rsidR="0028157D" w:rsidRPr="00117707">
        <w:rPr>
          <w:bCs/>
          <w:sz w:val="28"/>
          <w:szCs w:val="28"/>
          <w:shd w:val="clear" w:color="auto" w:fill="FFFFFF"/>
          <w:lang w:val="uk-UA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</w:t>
      </w:r>
      <w:r w:rsidR="0028157D" w:rsidRPr="00117707">
        <w:rPr>
          <w:sz w:val="28"/>
          <w:szCs w:val="28"/>
          <w:lang w:val="uk-UA"/>
        </w:rPr>
        <w:t>»,</w:t>
      </w:r>
      <w:r w:rsidR="00F82708" w:rsidRPr="00117707">
        <w:rPr>
          <w:sz w:val="28"/>
          <w:szCs w:val="28"/>
          <w:lang w:val="uk-UA"/>
        </w:rPr>
        <w:t xml:space="preserve"> р</w:t>
      </w:r>
      <w:r w:rsidR="00F82708" w:rsidRPr="00F82708">
        <w:rPr>
          <w:sz w:val="28"/>
          <w:szCs w:val="28"/>
          <w:lang w:val="uk-UA"/>
        </w:rPr>
        <w:t xml:space="preserve">озглянувши лист  </w:t>
      </w:r>
      <w:r w:rsidR="00F82708" w:rsidRPr="009419C2">
        <w:rPr>
          <w:sz w:val="28"/>
          <w:szCs w:val="28"/>
          <w:lang w:val="uk-UA"/>
        </w:rPr>
        <w:t>комунальної установи «</w:t>
      </w:r>
      <w:proofErr w:type="spellStart"/>
      <w:r w:rsidR="00F82708" w:rsidRPr="009419C2">
        <w:rPr>
          <w:sz w:val="28"/>
          <w:szCs w:val="28"/>
          <w:lang w:val="uk-UA"/>
        </w:rPr>
        <w:t>Централізова</w:t>
      </w:r>
      <w:proofErr w:type="spellEnd"/>
      <w:r w:rsidR="00F82708" w:rsidRPr="009419C2">
        <w:rPr>
          <w:sz w:val="28"/>
          <w:szCs w:val="28"/>
          <w:lang w:val="uk-UA"/>
        </w:rPr>
        <w:t xml:space="preserve"> бухгалтерія» </w:t>
      </w:r>
      <w:proofErr w:type="spellStart"/>
      <w:r w:rsidR="00F82708" w:rsidRPr="009419C2">
        <w:rPr>
          <w:sz w:val="28"/>
          <w:szCs w:val="28"/>
          <w:lang w:val="uk-UA"/>
        </w:rPr>
        <w:t>Млинівської</w:t>
      </w:r>
      <w:proofErr w:type="spellEnd"/>
      <w:r w:rsidR="00F82708" w:rsidRPr="009419C2">
        <w:rPr>
          <w:sz w:val="28"/>
          <w:szCs w:val="28"/>
          <w:lang w:val="uk-UA"/>
        </w:rPr>
        <w:t xml:space="preserve"> селищної ради Рівненської області від </w:t>
      </w:r>
      <w:r w:rsidR="009419C2">
        <w:rPr>
          <w:sz w:val="28"/>
          <w:szCs w:val="28"/>
          <w:lang w:val="uk-UA"/>
        </w:rPr>
        <w:t xml:space="preserve">11.10.2024 </w:t>
      </w:r>
      <w:r w:rsidR="00F82708" w:rsidRPr="009419C2">
        <w:rPr>
          <w:sz w:val="28"/>
          <w:szCs w:val="28"/>
          <w:lang w:val="uk-UA"/>
        </w:rPr>
        <w:t xml:space="preserve">№ </w:t>
      </w:r>
      <w:r w:rsidR="009419C2">
        <w:rPr>
          <w:sz w:val="28"/>
          <w:szCs w:val="28"/>
          <w:lang w:val="uk-UA"/>
        </w:rPr>
        <w:t>205</w:t>
      </w:r>
      <w:bookmarkStart w:id="0" w:name="_GoBack"/>
      <w:bookmarkEnd w:id="0"/>
      <w:r w:rsidR="00F82708" w:rsidRPr="009419C2">
        <w:rPr>
          <w:sz w:val="28"/>
          <w:szCs w:val="28"/>
          <w:lang w:val="uk-UA"/>
        </w:rPr>
        <w:t>,</w:t>
      </w:r>
      <w:r w:rsidR="00F82708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організації </w:t>
      </w:r>
      <w:r w:rsidR="00F82708">
        <w:rPr>
          <w:sz w:val="28"/>
          <w:szCs w:val="28"/>
          <w:lang w:val="uk-UA"/>
        </w:rPr>
        <w:t xml:space="preserve">безкоштовного одноразового </w:t>
      </w:r>
      <w:r>
        <w:rPr>
          <w:sz w:val="28"/>
          <w:szCs w:val="28"/>
          <w:lang w:val="uk-UA"/>
        </w:rPr>
        <w:t xml:space="preserve">харчування </w:t>
      </w:r>
      <w:r w:rsidR="00F82708">
        <w:rPr>
          <w:sz w:val="28"/>
          <w:szCs w:val="28"/>
          <w:lang w:val="uk-UA"/>
        </w:rPr>
        <w:t xml:space="preserve">учнів початкових класів </w:t>
      </w:r>
      <w:r>
        <w:rPr>
          <w:sz w:val="28"/>
          <w:szCs w:val="28"/>
          <w:lang w:val="uk-UA"/>
        </w:rPr>
        <w:t>заклад</w:t>
      </w:r>
      <w:r w:rsidR="00F82708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загальної середньої</w:t>
      </w:r>
      <w:r w:rsidR="00F82708">
        <w:rPr>
          <w:sz w:val="28"/>
          <w:szCs w:val="28"/>
          <w:lang w:val="uk-UA"/>
        </w:rPr>
        <w:t xml:space="preserve">, </w:t>
      </w:r>
      <w:r w:rsidRPr="00061D06">
        <w:rPr>
          <w:sz w:val="28"/>
          <w:szCs w:val="28"/>
          <w:lang w:val="uk-UA"/>
        </w:rPr>
        <w:t>за погодженням з постійною комісією з питань освіти, культури</w:t>
      </w:r>
      <w:r>
        <w:rPr>
          <w:sz w:val="28"/>
          <w:szCs w:val="28"/>
          <w:lang w:val="uk-UA"/>
        </w:rPr>
        <w:t>, молоді, фізкультури, спорту</w:t>
      </w:r>
      <w:r w:rsidRPr="00061D06">
        <w:rPr>
          <w:sz w:val="28"/>
          <w:szCs w:val="28"/>
          <w:lang w:val="uk-UA"/>
        </w:rPr>
        <w:t>, охорони здоров’я</w:t>
      </w:r>
      <w:r>
        <w:rPr>
          <w:sz w:val="28"/>
          <w:szCs w:val="28"/>
          <w:lang w:val="uk-UA"/>
        </w:rPr>
        <w:t xml:space="preserve"> та</w:t>
      </w:r>
      <w:r w:rsidRPr="00061D06">
        <w:rPr>
          <w:sz w:val="28"/>
          <w:szCs w:val="28"/>
          <w:lang w:val="uk-UA"/>
        </w:rPr>
        <w:t xml:space="preserve"> соціального захисту населення</w:t>
      </w:r>
      <w:r>
        <w:rPr>
          <w:sz w:val="28"/>
          <w:szCs w:val="28"/>
          <w:lang w:val="uk-UA"/>
        </w:rPr>
        <w:t xml:space="preserve"> та</w:t>
      </w:r>
      <w:r w:rsidRPr="00061D06">
        <w:rPr>
          <w:sz w:val="28"/>
          <w:szCs w:val="28"/>
          <w:lang w:val="uk-UA"/>
        </w:rPr>
        <w:t xml:space="preserve"> постійно</w:t>
      </w:r>
      <w:r>
        <w:rPr>
          <w:sz w:val="28"/>
          <w:szCs w:val="28"/>
          <w:lang w:val="uk-UA"/>
        </w:rPr>
        <w:t>ю комісією з питань планування,</w:t>
      </w:r>
      <w:r w:rsidRPr="00061D06">
        <w:rPr>
          <w:sz w:val="28"/>
          <w:szCs w:val="28"/>
          <w:lang w:val="uk-UA"/>
        </w:rPr>
        <w:t xml:space="preserve"> фінансів, </w:t>
      </w:r>
      <w:r>
        <w:rPr>
          <w:sz w:val="28"/>
          <w:szCs w:val="28"/>
          <w:lang w:val="uk-UA"/>
        </w:rPr>
        <w:t>бюджету та соціально-економічного розвитку</w:t>
      </w:r>
      <w:r w:rsidRPr="00061D06">
        <w:rPr>
          <w:sz w:val="28"/>
          <w:szCs w:val="28"/>
          <w:lang w:val="uk-UA"/>
        </w:rPr>
        <w:t xml:space="preserve">, </w:t>
      </w:r>
      <w:proofErr w:type="spellStart"/>
      <w:r w:rsidRPr="00D346F9">
        <w:rPr>
          <w:sz w:val="28"/>
          <w:szCs w:val="28"/>
          <w:lang w:val="uk-UA"/>
        </w:rPr>
        <w:t>Млинівська</w:t>
      </w:r>
      <w:proofErr w:type="spellEnd"/>
      <w:r w:rsidRPr="00D346F9">
        <w:rPr>
          <w:sz w:val="28"/>
          <w:szCs w:val="28"/>
          <w:lang w:val="uk-UA"/>
        </w:rPr>
        <w:t xml:space="preserve"> селищна рада </w:t>
      </w:r>
    </w:p>
    <w:p w:rsidR="00BA35DE" w:rsidRDefault="002E71BE" w:rsidP="008C50D7">
      <w:pPr>
        <w:spacing w:after="120"/>
        <w:ind w:firstLine="540"/>
        <w:jc w:val="both"/>
        <w:rPr>
          <w:sz w:val="28"/>
          <w:szCs w:val="28"/>
          <w:lang w:val="uk-UA"/>
        </w:rPr>
      </w:pPr>
      <w:r w:rsidRPr="00D346F9">
        <w:rPr>
          <w:sz w:val="28"/>
          <w:szCs w:val="28"/>
          <w:lang w:val="uk-UA"/>
        </w:rPr>
        <w:t xml:space="preserve">                                            </w:t>
      </w:r>
    </w:p>
    <w:p w:rsidR="002E71BE" w:rsidRDefault="002E71BE" w:rsidP="00BA35DE">
      <w:pPr>
        <w:spacing w:after="120"/>
        <w:ind w:firstLine="540"/>
        <w:jc w:val="center"/>
        <w:rPr>
          <w:sz w:val="28"/>
          <w:szCs w:val="28"/>
          <w:lang w:val="uk-UA"/>
        </w:rPr>
      </w:pPr>
      <w:r w:rsidRPr="00D346F9">
        <w:rPr>
          <w:sz w:val="28"/>
          <w:szCs w:val="28"/>
          <w:lang w:val="uk-UA"/>
        </w:rPr>
        <w:t>В И Р І Ш И Л А:</w:t>
      </w:r>
    </w:p>
    <w:p w:rsidR="0037180D" w:rsidRPr="00F82708" w:rsidRDefault="0037180D" w:rsidP="00F8270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 xml:space="preserve">1. Внести зміни до рішення </w:t>
      </w:r>
      <w:proofErr w:type="spellStart"/>
      <w:r w:rsidRPr="00F82708">
        <w:rPr>
          <w:sz w:val="28"/>
          <w:szCs w:val="28"/>
          <w:lang w:val="uk-UA"/>
        </w:rPr>
        <w:t>Млинівської</w:t>
      </w:r>
      <w:proofErr w:type="spellEnd"/>
      <w:r w:rsidRPr="00F82708">
        <w:rPr>
          <w:sz w:val="28"/>
          <w:szCs w:val="28"/>
          <w:lang w:val="uk-UA"/>
        </w:rPr>
        <w:t xml:space="preserve"> селищної ради від 14.12.2023 </w:t>
      </w:r>
      <w:r w:rsidR="002C1079">
        <w:rPr>
          <w:sz w:val="28"/>
          <w:szCs w:val="28"/>
          <w:lang w:val="uk-UA"/>
        </w:rPr>
        <w:t xml:space="preserve">             </w:t>
      </w:r>
      <w:r w:rsidRPr="00F82708">
        <w:rPr>
          <w:sz w:val="28"/>
          <w:szCs w:val="28"/>
          <w:lang w:val="uk-UA"/>
        </w:rPr>
        <w:t xml:space="preserve">№ 3137 «Про організацію харчування дітей в закладах загальної середньої та </w:t>
      </w:r>
      <w:r w:rsidRPr="00F82708">
        <w:rPr>
          <w:sz w:val="28"/>
          <w:szCs w:val="28"/>
          <w:lang w:val="uk-UA"/>
        </w:rPr>
        <w:lastRenderedPageBreak/>
        <w:t xml:space="preserve">дошкільної освіти </w:t>
      </w:r>
      <w:proofErr w:type="spellStart"/>
      <w:r w:rsidRPr="00F82708">
        <w:rPr>
          <w:sz w:val="28"/>
          <w:szCs w:val="28"/>
          <w:lang w:val="uk-UA"/>
        </w:rPr>
        <w:t>Млинівської</w:t>
      </w:r>
      <w:proofErr w:type="spellEnd"/>
      <w:r w:rsidRPr="00F82708">
        <w:rPr>
          <w:sz w:val="28"/>
          <w:szCs w:val="28"/>
          <w:lang w:val="uk-UA"/>
        </w:rPr>
        <w:t xml:space="preserve"> селищної ради в 2024 році» (далі – Рішення), а саме:</w:t>
      </w:r>
    </w:p>
    <w:p w:rsidR="0037180D" w:rsidRPr="00F82708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 xml:space="preserve">1) доповнити констатуючу частину Рішення після слів «Указ Президента України від 24.02.2022  № 64/2022 «Про введення воєнного стану в Україні», із змінами,» словами «постанову Кабінету Міністрів України від 04.10.2024 </w:t>
      </w:r>
      <w:r w:rsidR="002C1079">
        <w:rPr>
          <w:sz w:val="28"/>
          <w:szCs w:val="28"/>
          <w:lang w:val="uk-UA"/>
        </w:rPr>
        <w:t xml:space="preserve">               </w:t>
      </w:r>
      <w:r w:rsidRPr="00F82708">
        <w:rPr>
          <w:sz w:val="28"/>
          <w:szCs w:val="28"/>
          <w:lang w:val="uk-UA"/>
        </w:rPr>
        <w:t>№ 1145 «</w:t>
      </w:r>
      <w:r w:rsidRPr="00F82708">
        <w:rPr>
          <w:bCs/>
          <w:sz w:val="28"/>
          <w:szCs w:val="28"/>
          <w:shd w:val="clear" w:color="auto" w:fill="FFFFFF"/>
          <w:lang w:val="uk-UA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</w:t>
      </w:r>
      <w:r w:rsidRPr="00F82708">
        <w:rPr>
          <w:sz w:val="28"/>
          <w:szCs w:val="28"/>
          <w:lang w:val="uk-UA"/>
        </w:rPr>
        <w:t>»,»;</w:t>
      </w:r>
    </w:p>
    <w:p w:rsidR="0037180D" w:rsidRPr="00F82708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 xml:space="preserve">2) у пунктах 1-6 пункту 2 Рішення слова «25 </w:t>
      </w:r>
      <w:proofErr w:type="spellStart"/>
      <w:r w:rsidRPr="00F82708">
        <w:rPr>
          <w:sz w:val="28"/>
          <w:szCs w:val="28"/>
          <w:lang w:val="uk-UA"/>
        </w:rPr>
        <w:t>грн</w:t>
      </w:r>
      <w:proofErr w:type="spellEnd"/>
      <w:r w:rsidRPr="00F82708">
        <w:rPr>
          <w:sz w:val="28"/>
          <w:szCs w:val="28"/>
          <w:lang w:val="uk-UA"/>
        </w:rPr>
        <w:t xml:space="preserve">» змінити на «30 </w:t>
      </w:r>
      <w:proofErr w:type="spellStart"/>
      <w:r w:rsidRPr="00F82708">
        <w:rPr>
          <w:sz w:val="28"/>
          <w:szCs w:val="28"/>
          <w:lang w:val="uk-UA"/>
        </w:rPr>
        <w:t>грн</w:t>
      </w:r>
      <w:proofErr w:type="spellEnd"/>
      <w:r w:rsidRPr="00F82708">
        <w:rPr>
          <w:sz w:val="28"/>
          <w:szCs w:val="28"/>
          <w:lang w:val="uk-UA"/>
        </w:rPr>
        <w:t>»;</w:t>
      </w:r>
    </w:p>
    <w:p w:rsidR="0037180D" w:rsidRPr="00F82708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>3) доповнити пункт 2 Рішення підпунктом 7 такого змісту:</w:t>
      </w:r>
    </w:p>
    <w:p w:rsidR="0037180D" w:rsidRPr="00F82708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>«7) для учнів початкових класів закладів загальної середньої освіти – 30 грн.»;</w:t>
      </w:r>
    </w:p>
    <w:p w:rsidR="0037180D" w:rsidRPr="00F82708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>4) доповнити Рішення пункт</w:t>
      </w:r>
      <w:r w:rsidR="002C1079">
        <w:rPr>
          <w:sz w:val="28"/>
          <w:szCs w:val="28"/>
          <w:lang w:val="uk-UA"/>
        </w:rPr>
        <w:t xml:space="preserve">ом </w:t>
      </w:r>
      <w:r w:rsidRPr="00F82708">
        <w:rPr>
          <w:sz w:val="28"/>
          <w:szCs w:val="28"/>
          <w:lang w:val="uk-UA"/>
        </w:rPr>
        <w:t>8 такого змісту:</w:t>
      </w:r>
    </w:p>
    <w:p w:rsidR="0037180D" w:rsidRPr="00F82708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>«8. Визначити, що відповідно до постанови Кабінету Міністрів України    від 04.10.2024 № 1145 «</w:t>
      </w:r>
      <w:r w:rsidRPr="00F82708">
        <w:rPr>
          <w:bCs/>
          <w:sz w:val="28"/>
          <w:szCs w:val="28"/>
          <w:shd w:val="clear" w:color="auto" w:fill="FFFFFF"/>
          <w:lang w:val="uk-UA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</w:t>
      </w:r>
      <w:r w:rsidRPr="00F82708">
        <w:rPr>
          <w:sz w:val="28"/>
          <w:szCs w:val="28"/>
          <w:lang w:val="uk-UA"/>
        </w:rPr>
        <w:t xml:space="preserve">» та враховуючи </w:t>
      </w:r>
      <w:r w:rsidRPr="00F82708">
        <w:rPr>
          <w:bCs/>
          <w:sz w:val="28"/>
          <w:szCs w:val="28"/>
          <w:lang w:val="uk-UA" w:eastAsia="uk-UA"/>
        </w:rPr>
        <w:t xml:space="preserve">Порядок організації харчування у закладах освіти та дитячих закладах оздоровлення та відпочинку, затверджений постановою Кабінету Міністрів України </w:t>
      </w:r>
      <w:r w:rsidRPr="00F82708">
        <w:rPr>
          <w:sz w:val="28"/>
          <w:szCs w:val="28"/>
          <w:lang w:val="uk-UA"/>
        </w:rPr>
        <w:t>від 24.03.2021 № 305, із змінами,  безоплатним одноразовим гарячим харчуванням у 2024 році забезпечуються учні початкових класів закладів загальної середньої освіти.»;</w:t>
      </w:r>
    </w:p>
    <w:p w:rsidR="0037180D" w:rsidRDefault="0037180D" w:rsidP="002C1079">
      <w:pPr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>5) пункти 8 та 9 Рішення вважати пунктами 9 та 10 Рішення.</w:t>
      </w:r>
    </w:p>
    <w:p w:rsidR="002C1079" w:rsidRPr="00F82708" w:rsidRDefault="002C1079" w:rsidP="002C1079">
      <w:pPr>
        <w:ind w:firstLine="567"/>
        <w:jc w:val="both"/>
        <w:rPr>
          <w:sz w:val="28"/>
          <w:szCs w:val="28"/>
          <w:lang w:val="uk-UA"/>
        </w:rPr>
      </w:pPr>
    </w:p>
    <w:p w:rsidR="0037180D" w:rsidRPr="00F82708" w:rsidRDefault="0037180D" w:rsidP="00F8270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 xml:space="preserve">2. Директорам закладів загальної середньої освіти </w:t>
      </w:r>
      <w:proofErr w:type="spellStart"/>
      <w:r w:rsidRPr="00F82708">
        <w:rPr>
          <w:sz w:val="28"/>
          <w:szCs w:val="28"/>
          <w:lang w:val="uk-UA"/>
        </w:rPr>
        <w:t>Млинівської</w:t>
      </w:r>
      <w:proofErr w:type="spellEnd"/>
      <w:r w:rsidRPr="00F82708">
        <w:rPr>
          <w:sz w:val="28"/>
          <w:szCs w:val="28"/>
          <w:lang w:val="uk-UA"/>
        </w:rPr>
        <w:t xml:space="preserve"> селищної територіальної громади, комунальній установі «</w:t>
      </w:r>
      <w:proofErr w:type="spellStart"/>
      <w:r w:rsidRPr="00F82708">
        <w:rPr>
          <w:sz w:val="28"/>
          <w:szCs w:val="28"/>
          <w:lang w:val="uk-UA"/>
        </w:rPr>
        <w:t>Централізова</w:t>
      </w:r>
      <w:proofErr w:type="spellEnd"/>
      <w:r w:rsidRPr="00F82708">
        <w:rPr>
          <w:sz w:val="28"/>
          <w:szCs w:val="28"/>
          <w:lang w:val="uk-UA"/>
        </w:rPr>
        <w:t xml:space="preserve"> бухгалтерія» </w:t>
      </w:r>
      <w:proofErr w:type="spellStart"/>
      <w:r w:rsidRPr="00F82708">
        <w:rPr>
          <w:sz w:val="28"/>
          <w:szCs w:val="28"/>
          <w:lang w:val="uk-UA"/>
        </w:rPr>
        <w:t>Млинівської</w:t>
      </w:r>
      <w:proofErr w:type="spellEnd"/>
      <w:r w:rsidRPr="00F82708">
        <w:rPr>
          <w:sz w:val="28"/>
          <w:szCs w:val="28"/>
          <w:lang w:val="uk-UA"/>
        </w:rPr>
        <w:t xml:space="preserve"> селищної ради Рівненської області забезпечити організацію харчування учнів відповідно до Порядку </w:t>
      </w:r>
      <w:r w:rsidRPr="00F82708">
        <w:rPr>
          <w:bCs/>
          <w:sz w:val="28"/>
          <w:szCs w:val="28"/>
          <w:lang w:val="uk-UA" w:eastAsia="uk-UA"/>
        </w:rPr>
        <w:t xml:space="preserve">організації харчування у закладах освіти та дитячих закладах оздоровлення та відпочинку, затвердженого постановою Кабінету Міністрів України </w:t>
      </w:r>
      <w:r w:rsidRPr="00F82708">
        <w:rPr>
          <w:sz w:val="28"/>
          <w:szCs w:val="28"/>
          <w:lang w:val="uk-UA"/>
        </w:rPr>
        <w:t>від 24.03.2021 № 305, із змінами, враховуючи постанову Кабінету Міністрів України від 04.10.2024 № 1145 «</w:t>
      </w:r>
      <w:r w:rsidRPr="00F82708">
        <w:rPr>
          <w:bCs/>
          <w:sz w:val="28"/>
          <w:szCs w:val="28"/>
          <w:shd w:val="clear" w:color="auto" w:fill="FFFFFF"/>
          <w:lang w:val="uk-UA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</w:t>
      </w:r>
      <w:r w:rsidRPr="00F82708">
        <w:rPr>
          <w:sz w:val="28"/>
          <w:szCs w:val="28"/>
          <w:lang w:val="uk-UA"/>
        </w:rPr>
        <w:t>» та дане рішення.</w:t>
      </w:r>
    </w:p>
    <w:p w:rsidR="0037180D" w:rsidRPr="00F82708" w:rsidRDefault="0037180D" w:rsidP="00F82708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F82708">
        <w:rPr>
          <w:sz w:val="28"/>
          <w:szCs w:val="28"/>
          <w:lang w:val="uk-UA"/>
        </w:rPr>
        <w:t>3. 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 та постійну комісію з питань планування, фінансів, бюджету та соціально-економічного розвитку.</w:t>
      </w:r>
    </w:p>
    <w:p w:rsidR="00033075" w:rsidRDefault="00033075" w:rsidP="00B35E8D">
      <w:pPr>
        <w:rPr>
          <w:sz w:val="28"/>
          <w:szCs w:val="28"/>
          <w:lang w:val="uk-UA"/>
        </w:rPr>
      </w:pPr>
    </w:p>
    <w:p w:rsidR="002E71BE" w:rsidRDefault="002E71BE">
      <w:r w:rsidRPr="000D5340">
        <w:rPr>
          <w:sz w:val="28"/>
          <w:szCs w:val="28"/>
          <w:lang w:val="uk-UA"/>
        </w:rPr>
        <w:t>С</w:t>
      </w:r>
      <w:proofErr w:type="spellStart"/>
      <w:r w:rsidRPr="000D5340">
        <w:rPr>
          <w:sz w:val="28"/>
          <w:szCs w:val="28"/>
        </w:rPr>
        <w:t>елищний</w:t>
      </w:r>
      <w:proofErr w:type="spellEnd"/>
      <w:r w:rsidRPr="000D5340">
        <w:rPr>
          <w:sz w:val="28"/>
          <w:szCs w:val="28"/>
        </w:rPr>
        <w:t xml:space="preserve"> </w:t>
      </w:r>
      <w:r w:rsidRPr="000D5340">
        <w:rPr>
          <w:sz w:val="28"/>
          <w:szCs w:val="28"/>
          <w:lang w:val="uk-UA"/>
        </w:rPr>
        <w:t xml:space="preserve">голова </w:t>
      </w:r>
      <w:r w:rsidRPr="000D5340">
        <w:rPr>
          <w:sz w:val="28"/>
          <w:szCs w:val="28"/>
          <w:lang w:val="uk-UA"/>
        </w:rPr>
        <w:tab/>
      </w:r>
      <w:r w:rsidRPr="000D5340">
        <w:rPr>
          <w:sz w:val="28"/>
          <w:szCs w:val="28"/>
          <w:lang w:val="uk-UA"/>
        </w:rPr>
        <w:tab/>
      </w:r>
      <w:r w:rsidRPr="000D5340">
        <w:rPr>
          <w:sz w:val="28"/>
          <w:szCs w:val="28"/>
          <w:lang w:val="uk-UA"/>
        </w:rPr>
        <w:tab/>
      </w:r>
      <w:r w:rsidRPr="000D5340">
        <w:rPr>
          <w:sz w:val="28"/>
          <w:szCs w:val="28"/>
          <w:lang w:val="uk-UA"/>
        </w:rPr>
        <w:tab/>
      </w:r>
      <w:r w:rsidRPr="000D5340">
        <w:rPr>
          <w:sz w:val="28"/>
          <w:szCs w:val="28"/>
          <w:lang w:val="uk-UA"/>
        </w:rPr>
        <w:tab/>
      </w:r>
      <w:r w:rsidRPr="000D5340">
        <w:rPr>
          <w:sz w:val="28"/>
          <w:szCs w:val="28"/>
          <w:lang w:val="uk-UA"/>
        </w:rPr>
        <w:tab/>
        <w:t>Дмитро ЛЕВИЦЬКИЙ</w:t>
      </w:r>
    </w:p>
    <w:sectPr w:rsidR="002E71BE" w:rsidSect="00117707">
      <w:headerReference w:type="default" r:id="rId8"/>
      <w:headerReference w:type="firs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E51" w:rsidRDefault="00DE0E51" w:rsidP="00FD36F3">
      <w:r>
        <w:separator/>
      </w:r>
    </w:p>
  </w:endnote>
  <w:endnote w:type="continuationSeparator" w:id="0">
    <w:p w:rsidR="00DE0E51" w:rsidRDefault="00DE0E51" w:rsidP="00FD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E51" w:rsidRDefault="00DE0E51" w:rsidP="00FD36F3">
      <w:r>
        <w:separator/>
      </w:r>
    </w:p>
  </w:footnote>
  <w:footnote w:type="continuationSeparator" w:id="0">
    <w:p w:rsidR="00DE0E51" w:rsidRDefault="00DE0E51" w:rsidP="00FD3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226"/>
      <w:docPartObj>
        <w:docPartGallery w:val="Page Numbers (Top of Page)"/>
        <w:docPartUnique/>
      </w:docPartObj>
    </w:sdtPr>
    <w:sdtContent>
      <w:p w:rsidR="00FD36F3" w:rsidRDefault="00667DBB">
        <w:pPr>
          <w:pStyle w:val="a8"/>
          <w:jc w:val="center"/>
        </w:pPr>
        <w:r>
          <w:fldChar w:fldCharType="begin"/>
        </w:r>
        <w:r w:rsidR="00A40B7E">
          <w:instrText xml:space="preserve"> PAGE   \* MERGEFORMAT </w:instrText>
        </w:r>
        <w:r>
          <w:fldChar w:fldCharType="separate"/>
        </w:r>
        <w:r w:rsidR="001177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36F3" w:rsidRDefault="00FD36F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C2" w:rsidRDefault="00667DBB">
    <w:pPr>
      <w:pStyle w:val="a8"/>
    </w:pPr>
    <w:sdt>
      <w:sdtPr>
        <w:id w:val="-1067647031"/>
        <w:temporary/>
        <w:showingPlcHdr/>
      </w:sdtPr>
      <w:sdtEndPr/>
      <w:sdtContent>
        <w:r w:rsidR="00117707">
          <w:t xml:space="preserve">     </w:t>
        </w:r>
      </w:sdtContent>
    </w:sdt>
    <w:r w:rsidR="009419C2">
      <w:ptab w:relativeTo="margin" w:alignment="right" w:leader="none"/>
    </w:r>
    <w:r w:rsidR="009419C2">
      <w:rPr>
        <w:lang w:val="uk-UA"/>
      </w:rPr>
      <w:t>ПРОЄКТ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20A"/>
    <w:multiLevelType w:val="hybridMultilevel"/>
    <w:tmpl w:val="5A46AB78"/>
    <w:lvl w:ilvl="0" w:tplc="5F2C85A4">
      <w:start w:val="1"/>
      <w:numFmt w:val="decimal"/>
      <w:lvlText w:val="%1)"/>
      <w:lvlJc w:val="left"/>
      <w:pPr>
        <w:ind w:left="8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662768"/>
    <w:multiLevelType w:val="hybridMultilevel"/>
    <w:tmpl w:val="C0285344"/>
    <w:lvl w:ilvl="0" w:tplc="F83CC5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E8D"/>
    <w:rsid w:val="00005358"/>
    <w:rsid w:val="00033075"/>
    <w:rsid w:val="000502E1"/>
    <w:rsid w:val="00056276"/>
    <w:rsid w:val="00061D06"/>
    <w:rsid w:val="00086C25"/>
    <w:rsid w:val="000D5340"/>
    <w:rsid w:val="000F0EA8"/>
    <w:rsid w:val="00114E99"/>
    <w:rsid w:val="00117707"/>
    <w:rsid w:val="00193954"/>
    <w:rsid w:val="00193E39"/>
    <w:rsid w:val="001948BC"/>
    <w:rsid w:val="001C602E"/>
    <w:rsid w:val="001F159A"/>
    <w:rsid w:val="001F199C"/>
    <w:rsid w:val="00210D6D"/>
    <w:rsid w:val="00270AE8"/>
    <w:rsid w:val="0028157D"/>
    <w:rsid w:val="00286B3A"/>
    <w:rsid w:val="002B2B13"/>
    <w:rsid w:val="002C1079"/>
    <w:rsid w:val="002D1DFA"/>
    <w:rsid w:val="002E2FDD"/>
    <w:rsid w:val="002E71BE"/>
    <w:rsid w:val="0037180D"/>
    <w:rsid w:val="003946FB"/>
    <w:rsid w:val="003C0993"/>
    <w:rsid w:val="003E4067"/>
    <w:rsid w:val="00432FC2"/>
    <w:rsid w:val="004B29C4"/>
    <w:rsid w:val="004D5215"/>
    <w:rsid w:val="005377C2"/>
    <w:rsid w:val="0055755B"/>
    <w:rsid w:val="005948C2"/>
    <w:rsid w:val="005B6CF9"/>
    <w:rsid w:val="005C1B64"/>
    <w:rsid w:val="005D2D12"/>
    <w:rsid w:val="005E26BC"/>
    <w:rsid w:val="005E2E38"/>
    <w:rsid w:val="005E7DBC"/>
    <w:rsid w:val="00626207"/>
    <w:rsid w:val="00660AEF"/>
    <w:rsid w:val="00667DBB"/>
    <w:rsid w:val="006A1B3A"/>
    <w:rsid w:val="00705EF4"/>
    <w:rsid w:val="007249BA"/>
    <w:rsid w:val="00731570"/>
    <w:rsid w:val="00744701"/>
    <w:rsid w:val="00754714"/>
    <w:rsid w:val="007722F9"/>
    <w:rsid w:val="00773337"/>
    <w:rsid w:val="00777982"/>
    <w:rsid w:val="00782191"/>
    <w:rsid w:val="00785491"/>
    <w:rsid w:val="007F41F3"/>
    <w:rsid w:val="007F716C"/>
    <w:rsid w:val="00832E64"/>
    <w:rsid w:val="008658C7"/>
    <w:rsid w:val="00873116"/>
    <w:rsid w:val="00882116"/>
    <w:rsid w:val="00882798"/>
    <w:rsid w:val="00891844"/>
    <w:rsid w:val="008C50D7"/>
    <w:rsid w:val="008E798B"/>
    <w:rsid w:val="009419C2"/>
    <w:rsid w:val="009A71C8"/>
    <w:rsid w:val="009C371E"/>
    <w:rsid w:val="009E3E86"/>
    <w:rsid w:val="00A016B8"/>
    <w:rsid w:val="00A03C47"/>
    <w:rsid w:val="00A367FC"/>
    <w:rsid w:val="00A40B7E"/>
    <w:rsid w:val="00A82217"/>
    <w:rsid w:val="00A8412A"/>
    <w:rsid w:val="00A913B5"/>
    <w:rsid w:val="00AA468A"/>
    <w:rsid w:val="00B00C64"/>
    <w:rsid w:val="00B35E8D"/>
    <w:rsid w:val="00B80452"/>
    <w:rsid w:val="00BA35DE"/>
    <w:rsid w:val="00BE5985"/>
    <w:rsid w:val="00BF6E9A"/>
    <w:rsid w:val="00C000E8"/>
    <w:rsid w:val="00C76D6A"/>
    <w:rsid w:val="00CC0366"/>
    <w:rsid w:val="00CC21AF"/>
    <w:rsid w:val="00CC39AA"/>
    <w:rsid w:val="00CE27FA"/>
    <w:rsid w:val="00CF11C9"/>
    <w:rsid w:val="00D1510B"/>
    <w:rsid w:val="00D346F9"/>
    <w:rsid w:val="00D550FD"/>
    <w:rsid w:val="00D8666B"/>
    <w:rsid w:val="00DB7EBE"/>
    <w:rsid w:val="00DC702B"/>
    <w:rsid w:val="00DE0E51"/>
    <w:rsid w:val="00DE163F"/>
    <w:rsid w:val="00DF71A7"/>
    <w:rsid w:val="00E3307D"/>
    <w:rsid w:val="00E6067E"/>
    <w:rsid w:val="00E65EF8"/>
    <w:rsid w:val="00E7018B"/>
    <w:rsid w:val="00E857C6"/>
    <w:rsid w:val="00EC275D"/>
    <w:rsid w:val="00ED35B3"/>
    <w:rsid w:val="00F154B5"/>
    <w:rsid w:val="00F4401C"/>
    <w:rsid w:val="00F7423C"/>
    <w:rsid w:val="00F82708"/>
    <w:rsid w:val="00FB1C25"/>
    <w:rsid w:val="00FD36F3"/>
    <w:rsid w:val="00FD78B4"/>
    <w:rsid w:val="00FF587F"/>
    <w:rsid w:val="00FF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8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35E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35E8D"/>
    <w:rPr>
      <w:rFonts w:ascii="Tahoma" w:hAnsi="Tahoma" w:cs="Tahoma"/>
      <w:sz w:val="16"/>
      <w:szCs w:val="16"/>
      <w:lang w:val="ru-RU" w:eastAsia="zh-CN"/>
    </w:rPr>
  </w:style>
  <w:style w:type="paragraph" w:styleId="a5">
    <w:name w:val="Normal (Web)"/>
    <w:basedOn w:val="a"/>
    <w:uiPriority w:val="99"/>
    <w:rsid w:val="00B35E8D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6">
    <w:name w:val="Hyperlink"/>
    <w:basedOn w:val="a0"/>
    <w:uiPriority w:val="99"/>
    <w:rsid w:val="00B35E8D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B35E8D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B35E8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99"/>
    <w:qFormat/>
    <w:rsid w:val="00B35E8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D36F3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36F3"/>
    <w:rPr>
      <w:rFonts w:ascii="Times New Roman" w:eastAsia="Times New Roman" w:hAnsi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FD36F3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D36F3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0502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8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35E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35E8D"/>
    <w:rPr>
      <w:rFonts w:ascii="Tahoma" w:hAnsi="Tahoma" w:cs="Tahoma"/>
      <w:sz w:val="16"/>
      <w:szCs w:val="16"/>
      <w:lang w:val="ru-RU" w:eastAsia="zh-CN"/>
    </w:rPr>
  </w:style>
  <w:style w:type="paragraph" w:styleId="a5">
    <w:name w:val="Normal (Web)"/>
    <w:basedOn w:val="a"/>
    <w:uiPriority w:val="99"/>
    <w:rsid w:val="00B35E8D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6">
    <w:name w:val="Hyperlink"/>
    <w:basedOn w:val="a0"/>
    <w:uiPriority w:val="99"/>
    <w:rsid w:val="00B35E8D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B35E8D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uiPriority w:val="99"/>
    <w:rsid w:val="00B35E8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uiPriority w:val="99"/>
    <w:qFormat/>
    <w:rsid w:val="00B35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91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4</cp:revision>
  <cp:lastPrinted>2022-12-16T08:24:00Z</cp:lastPrinted>
  <dcterms:created xsi:type="dcterms:W3CDTF">2024-10-11T12:49:00Z</dcterms:created>
  <dcterms:modified xsi:type="dcterms:W3CDTF">2024-10-14T09:36:00Z</dcterms:modified>
</cp:coreProperties>
</file>